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1C75C" w14:textId="77777777" w:rsidR="00FC4B3C" w:rsidRPr="005E3032" w:rsidRDefault="00FC4B3C" w:rsidP="00F14258">
      <w:pPr>
        <w:pStyle w:val="StandardEnglish"/>
        <w:rPr>
          <w:noProof/>
          <w:sz w:val="28"/>
          <w:szCs w:val="28"/>
          <w:lang w:val="en-US"/>
        </w:rPr>
      </w:pPr>
      <w:r w:rsidRPr="005E3032">
        <w:rPr>
          <w:noProof/>
          <w:sz w:val="28"/>
          <w:szCs w:val="28"/>
          <w:lang w:val="en-US"/>
        </w:rPr>
        <w:t>Daniel Kirch</w:t>
      </w:r>
    </w:p>
    <w:p w14:paraId="2FB9D8AF" w14:textId="77777777" w:rsidR="00FC4B3C" w:rsidRPr="005E3032" w:rsidRDefault="00FC4B3C" w:rsidP="00F14258">
      <w:pPr>
        <w:pStyle w:val="StandardEnglish"/>
        <w:rPr>
          <w:noProof/>
          <w:lang w:val="en-US"/>
        </w:rPr>
      </w:pPr>
    </w:p>
    <w:p w14:paraId="07BA7743" w14:textId="77777777" w:rsidR="00FC4B3C" w:rsidRPr="005E3032" w:rsidRDefault="00FC4B3C" w:rsidP="00F14258">
      <w:pPr>
        <w:pStyle w:val="StandardEnglish"/>
        <w:rPr>
          <w:noProof/>
          <w:sz w:val="24"/>
          <w:lang w:val="en-US"/>
        </w:rPr>
      </w:pPr>
      <w:r w:rsidRPr="005E3032">
        <w:rPr>
          <w:noProof/>
          <w:sz w:val="24"/>
          <w:lang w:val="en-US"/>
        </w:rPr>
        <w:t>Tenor</w:t>
      </w:r>
    </w:p>
    <w:p w14:paraId="177DF5F9" w14:textId="77777777" w:rsidR="00FC4B3C" w:rsidRPr="005E3032" w:rsidRDefault="00FC4B3C" w:rsidP="00F14258">
      <w:pPr>
        <w:pStyle w:val="StandardEnglish"/>
        <w:rPr>
          <w:noProof/>
          <w:lang w:val="en-US"/>
        </w:rPr>
      </w:pPr>
    </w:p>
    <w:p w14:paraId="56520083" w14:textId="063C906B" w:rsidR="00662110" w:rsidRPr="005F0AC1" w:rsidRDefault="00295B2F" w:rsidP="00F14258">
      <w:pPr>
        <w:pStyle w:val="StandardEnglish"/>
      </w:pPr>
      <w:r w:rsidRPr="005F0AC1">
        <w:t xml:space="preserve">After his debut at Bayreuth Festival in the part of Loge in a new production of </w:t>
      </w:r>
      <w:r w:rsidRPr="005F0AC1">
        <w:rPr>
          <w:i/>
          <w:iCs/>
        </w:rPr>
        <w:t>Das Rheingold</w:t>
      </w:r>
      <w:r w:rsidRPr="005F0AC1">
        <w:t xml:space="preserve"> in summer 2022, </w:t>
      </w:r>
      <w:r w:rsidR="005F0AC1" w:rsidRPr="005F0AC1">
        <w:rPr>
          <w:i/>
          <w:iCs/>
        </w:rPr>
        <w:t>Lohengrin</w:t>
      </w:r>
      <w:r w:rsidR="005F0AC1" w:rsidRPr="005F0AC1">
        <w:t xml:space="preserve"> in Bologna and </w:t>
      </w:r>
      <w:r w:rsidRPr="005F0AC1">
        <w:t xml:space="preserve">Siegfried in a </w:t>
      </w:r>
      <w:r w:rsidR="00974E92" w:rsidRPr="005F0AC1">
        <w:t xml:space="preserve">new production of </w:t>
      </w:r>
      <w:r w:rsidRPr="005F0AC1">
        <w:rPr>
          <w:i/>
        </w:rPr>
        <w:t>Götterdämmerung</w:t>
      </w:r>
      <w:r w:rsidR="00974E92" w:rsidRPr="005F0AC1">
        <w:t xml:space="preserve"> in </w:t>
      </w:r>
      <w:r w:rsidRPr="005F0AC1">
        <w:t>Stuttgart</w:t>
      </w:r>
      <w:r w:rsidR="005F0AC1" w:rsidRPr="005F0AC1">
        <w:t xml:space="preserve"> conducted by Cornelius Meister</w:t>
      </w:r>
      <w:r w:rsidRPr="005F0AC1">
        <w:t xml:space="preserve"> </w:t>
      </w:r>
      <w:r w:rsidR="005F0AC1" w:rsidRPr="005F0AC1">
        <w:t xml:space="preserve">plans of German tenor Daniel Kirch include his returns to Bayreuth for more </w:t>
      </w:r>
      <w:r w:rsidR="005F0AC1" w:rsidRPr="005F0AC1">
        <w:rPr>
          <w:i/>
          <w:iCs/>
        </w:rPr>
        <w:t>Das Rheingold</w:t>
      </w:r>
      <w:r w:rsidR="005F0AC1" w:rsidRPr="005F0AC1">
        <w:t xml:space="preserve"> and to Stuttgart for more </w:t>
      </w:r>
      <w:r w:rsidR="005F0AC1" w:rsidRPr="005F0AC1">
        <w:rPr>
          <w:i/>
          <w:iCs/>
        </w:rPr>
        <w:t>Götterdämmerung</w:t>
      </w:r>
      <w:r w:rsidR="005F0AC1" w:rsidRPr="005F0AC1">
        <w:t>.</w:t>
      </w:r>
    </w:p>
    <w:p w14:paraId="1F4B6874" w14:textId="5BF93B4B" w:rsidR="00920B67" w:rsidRPr="003D1C0E" w:rsidRDefault="00920B67" w:rsidP="00F14258">
      <w:pPr>
        <w:pStyle w:val="StandardEnglish"/>
        <w:rPr>
          <w:lang w:val="de-CH"/>
        </w:rPr>
      </w:pPr>
      <w:r w:rsidRPr="003D1C0E">
        <w:rPr>
          <w:lang w:val="de-CH"/>
        </w:rPr>
        <w:t xml:space="preserve">In Tokyo he will perform Erik in </w:t>
      </w:r>
      <w:r w:rsidRPr="003D1C0E">
        <w:rPr>
          <w:i/>
          <w:iCs/>
          <w:lang w:val="de-CH"/>
        </w:rPr>
        <w:t>Der fliegende Holländer</w:t>
      </w:r>
      <w:r w:rsidRPr="003D1C0E">
        <w:rPr>
          <w:lang w:val="de-CH"/>
        </w:rPr>
        <w:t>.</w:t>
      </w:r>
    </w:p>
    <w:p w14:paraId="22EA7E21" w14:textId="77777777" w:rsidR="003A2771" w:rsidRPr="003D1C0E" w:rsidRDefault="00662110" w:rsidP="00F14258">
      <w:pPr>
        <w:pStyle w:val="StandardEnglish"/>
        <w:rPr>
          <w:noProof/>
          <w:lang w:val="de-CH"/>
        </w:rPr>
      </w:pPr>
      <w:r w:rsidRPr="005F0AC1">
        <w:rPr>
          <w:noProof/>
        </w:rPr>
        <w:drawing>
          <wp:anchor distT="0" distB="0" distL="114300" distR="114300" simplePos="0" relativeHeight="251658240" behindDoc="0" locked="0" layoutInCell="1" allowOverlap="1" wp14:anchorId="7ECD1D6B" wp14:editId="1DEE978C">
            <wp:simplePos x="0" y="0"/>
            <wp:positionH relativeFrom="column">
              <wp:posOffset>5407</wp:posOffset>
            </wp:positionH>
            <wp:positionV relativeFrom="paragraph">
              <wp:posOffset>75238</wp:posOffset>
            </wp:positionV>
            <wp:extent cx="1458595" cy="2254250"/>
            <wp:effectExtent l="0" t="0" r="1905"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RCH_Daniel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458595" cy="2254250"/>
                    </a:xfrm>
                    <a:prstGeom prst="rect">
                      <a:avLst/>
                    </a:prstGeom>
                  </pic:spPr>
                </pic:pic>
              </a:graphicData>
            </a:graphic>
            <wp14:sizeRelH relativeFrom="margin">
              <wp14:pctWidth>0</wp14:pctWidth>
            </wp14:sizeRelH>
            <wp14:sizeRelV relativeFrom="margin">
              <wp14:pctHeight>0</wp14:pctHeight>
            </wp14:sizeRelV>
          </wp:anchor>
        </w:drawing>
      </w:r>
    </w:p>
    <w:p w14:paraId="18F577FB" w14:textId="2941C8FE" w:rsidR="003A2771" w:rsidRPr="005F0AC1" w:rsidRDefault="003A2771" w:rsidP="00F14258">
      <w:pPr>
        <w:pStyle w:val="StandardEnglish"/>
      </w:pPr>
      <w:r w:rsidRPr="005F0AC1">
        <w:t xml:space="preserve">Highlights of recent seasons include </w:t>
      </w:r>
      <w:r w:rsidR="005F0AC1" w:rsidRPr="005F0AC1">
        <w:t xml:space="preserve">Korngold’s </w:t>
      </w:r>
      <w:r w:rsidR="005F0AC1" w:rsidRPr="005F0AC1">
        <w:rPr>
          <w:i/>
          <w:iCs/>
        </w:rPr>
        <w:t>Das Wunder der Heliane</w:t>
      </w:r>
      <w:r w:rsidR="005F0AC1" w:rsidRPr="005F0AC1">
        <w:t xml:space="preserve"> at both Deutsche Oper Berlin and at Volksoper Vienna, </w:t>
      </w:r>
      <w:r w:rsidR="005714F3" w:rsidRPr="005F0AC1">
        <w:rPr>
          <w:i/>
          <w:iCs/>
        </w:rPr>
        <w:t>Lohengrin</w:t>
      </w:r>
      <w:r w:rsidR="005714F3" w:rsidRPr="005F0AC1">
        <w:t xml:space="preserve"> and </w:t>
      </w:r>
      <w:r w:rsidR="00295B2F" w:rsidRPr="005F0AC1">
        <w:rPr>
          <w:i/>
        </w:rPr>
        <w:t>Ariadne auf Naxos</w:t>
      </w:r>
      <w:r w:rsidR="00295B2F" w:rsidRPr="005F0AC1">
        <w:t xml:space="preserve"> in Bologna, Loriot’s </w:t>
      </w:r>
      <w:r w:rsidR="00295B2F" w:rsidRPr="005F0AC1">
        <w:rPr>
          <w:i/>
        </w:rPr>
        <w:t xml:space="preserve">Der Ring an einem Abend </w:t>
      </w:r>
      <w:r w:rsidR="00295B2F" w:rsidRPr="005F0AC1">
        <w:t xml:space="preserve">in Graz, </w:t>
      </w:r>
      <w:r w:rsidR="00645599" w:rsidRPr="005F0AC1">
        <w:rPr>
          <w:i/>
          <w:noProof/>
        </w:rPr>
        <w:t>Tristan und Isolde</w:t>
      </w:r>
      <w:r w:rsidR="00645599" w:rsidRPr="005F0AC1">
        <w:rPr>
          <w:noProof/>
        </w:rPr>
        <w:t xml:space="preserve"> in </w:t>
      </w:r>
      <w:r w:rsidR="00295B2F" w:rsidRPr="005F0AC1">
        <w:rPr>
          <w:noProof/>
        </w:rPr>
        <w:t xml:space="preserve">Chemnitz, in </w:t>
      </w:r>
      <w:r w:rsidR="00645599" w:rsidRPr="005F0AC1">
        <w:rPr>
          <w:noProof/>
        </w:rPr>
        <w:t>Leipzig con</w:t>
      </w:r>
      <w:r w:rsidR="00295B2F" w:rsidRPr="005F0AC1">
        <w:rPr>
          <w:noProof/>
        </w:rPr>
        <w:t>d</w:t>
      </w:r>
      <w:r w:rsidR="00645599" w:rsidRPr="005F0AC1">
        <w:rPr>
          <w:noProof/>
        </w:rPr>
        <w:t xml:space="preserve">ucted by Ulf Schrimer and </w:t>
      </w:r>
      <w:r w:rsidR="00645599" w:rsidRPr="005F0AC1">
        <w:t xml:space="preserve">in Lyon conducted by Hartmut Haenchen, Francisco Borgia in Ernst Krenek’s opea </w:t>
      </w:r>
      <w:r w:rsidR="00645599" w:rsidRPr="005F0AC1">
        <w:rPr>
          <w:i/>
        </w:rPr>
        <w:t>Karl V.</w:t>
      </w:r>
      <w:r w:rsidR="00645599" w:rsidRPr="005F0AC1">
        <w:t xml:space="preserve"> in Munich,</w:t>
      </w:r>
      <w:r w:rsidR="00645599" w:rsidRPr="005F0AC1">
        <w:rPr>
          <w:noProof/>
        </w:rPr>
        <w:t xml:space="preserve"> </w:t>
      </w:r>
      <w:r w:rsidR="00645599" w:rsidRPr="005F0AC1">
        <w:t xml:space="preserve">the title role in </w:t>
      </w:r>
      <w:r w:rsidR="00645599" w:rsidRPr="005F0AC1">
        <w:rPr>
          <w:i/>
        </w:rPr>
        <w:t>Tannhäuser</w:t>
      </w:r>
      <w:r w:rsidR="00645599" w:rsidRPr="005F0AC1">
        <w:t xml:space="preserve"> in Amsterdam conducted by Marc Albrecht and staged by Christof Loy, in Innsbruck and Leipzig, Siegfried in both </w:t>
      </w:r>
      <w:r w:rsidR="00645599" w:rsidRPr="005F0AC1">
        <w:rPr>
          <w:i/>
        </w:rPr>
        <w:t>Siegfried</w:t>
      </w:r>
      <w:r w:rsidR="00645599" w:rsidRPr="005F0AC1">
        <w:t xml:space="preserve"> and </w:t>
      </w:r>
      <w:r w:rsidR="00645599" w:rsidRPr="005F0AC1">
        <w:rPr>
          <w:i/>
        </w:rPr>
        <w:t>Götterdämmerung</w:t>
      </w:r>
      <w:r w:rsidR="00645599" w:rsidRPr="005F0AC1">
        <w:t xml:space="preserve"> in Chemnitz, </w:t>
      </w:r>
      <w:r w:rsidR="00645599" w:rsidRPr="005F0AC1">
        <w:rPr>
          <w:rFonts w:eastAsia="Times New Roman"/>
          <w:szCs w:val="22"/>
        </w:rPr>
        <w:t xml:space="preserve">Florestan in </w:t>
      </w:r>
      <w:r w:rsidR="00645599" w:rsidRPr="005F0AC1">
        <w:rPr>
          <w:rFonts w:eastAsia="Times New Roman"/>
          <w:i/>
          <w:szCs w:val="22"/>
        </w:rPr>
        <w:t>Fidelio</w:t>
      </w:r>
      <w:r w:rsidR="00645599" w:rsidRPr="005F0AC1">
        <w:rPr>
          <w:rFonts w:eastAsia="Times New Roman"/>
          <w:szCs w:val="22"/>
        </w:rPr>
        <w:t xml:space="preserve"> in Dresden, Masdrid, Bergen and Hof, </w:t>
      </w:r>
      <w:r w:rsidRPr="005F0AC1">
        <w:t xml:space="preserve">Stolzing in </w:t>
      </w:r>
      <w:r w:rsidRPr="005F0AC1">
        <w:rPr>
          <w:i/>
        </w:rPr>
        <w:t>Die Meistersinger von Nürnberg</w:t>
      </w:r>
      <w:r w:rsidRPr="005F0AC1">
        <w:t xml:space="preserve"> in </w:t>
      </w:r>
      <w:r w:rsidR="00645599" w:rsidRPr="005F0AC1">
        <w:t xml:space="preserve">Munich conducted by Krill Petrenko, in </w:t>
      </w:r>
      <w:r w:rsidRPr="005F0AC1">
        <w:t xml:space="preserve">Beijing, in Budapest conducted by Adam Fischer, in Karlsruhe conducted by Justin Brown, in Leipzig conducted by Ulf Schirmer and in </w:t>
      </w:r>
      <w:r w:rsidR="005F0AC1" w:rsidRPr="005F0AC1">
        <w:t>Manchester</w:t>
      </w:r>
      <w:r w:rsidRPr="005F0AC1">
        <w:t xml:space="preserve"> conducted by Sir Mark Elder; Severin in Weill’s </w:t>
      </w:r>
      <w:r w:rsidRPr="005F0AC1">
        <w:rPr>
          <w:i/>
        </w:rPr>
        <w:t>Der Silbersee</w:t>
      </w:r>
      <w:r w:rsidRPr="005F0AC1">
        <w:t xml:space="preserve"> in Warsaw, </w:t>
      </w:r>
      <w:r w:rsidRPr="005F0AC1">
        <w:rPr>
          <w:i/>
        </w:rPr>
        <w:t>Fidelio</w:t>
      </w:r>
      <w:r w:rsidRPr="005F0AC1">
        <w:t xml:space="preserve"> and </w:t>
      </w:r>
      <w:r w:rsidRPr="005F0AC1">
        <w:rPr>
          <w:i/>
        </w:rPr>
        <w:t>Parsifal</w:t>
      </w:r>
      <w:r w:rsidRPr="005F0AC1">
        <w:t xml:space="preserve"> in Stuttgart, Erik in </w:t>
      </w:r>
      <w:r w:rsidRPr="005F0AC1">
        <w:rPr>
          <w:i/>
        </w:rPr>
        <w:t>Der fliegende Holländer</w:t>
      </w:r>
      <w:r w:rsidRPr="005F0AC1">
        <w:t xml:space="preserve"> in Barcelona, Tokyo and Warsaw; Siegmund in </w:t>
      </w:r>
      <w:r w:rsidRPr="005F0AC1">
        <w:rPr>
          <w:i/>
        </w:rPr>
        <w:t>Die Walküre</w:t>
      </w:r>
      <w:r w:rsidRPr="005F0AC1">
        <w:t xml:space="preserve"> and the title role in </w:t>
      </w:r>
      <w:r w:rsidRPr="005F0AC1">
        <w:rPr>
          <w:i/>
        </w:rPr>
        <w:t>Parsifal</w:t>
      </w:r>
      <w:r w:rsidRPr="005F0AC1">
        <w:t xml:space="preserve"> conducted by Ulf Schirmer in Leipzig, Fritz in Schreker’s </w:t>
      </w:r>
      <w:r w:rsidRPr="005F0AC1">
        <w:rPr>
          <w:i/>
        </w:rPr>
        <w:t>Der ferne Klang in Graz</w:t>
      </w:r>
      <w:r w:rsidRPr="005F0AC1">
        <w:t>.</w:t>
      </w:r>
    </w:p>
    <w:p w14:paraId="1C08904F" w14:textId="77777777" w:rsidR="003A2771" w:rsidRPr="00365926" w:rsidRDefault="003A2771" w:rsidP="00F14258">
      <w:pPr>
        <w:pStyle w:val="StandardEnglish"/>
        <w:rPr>
          <w:rFonts w:eastAsia="Times New Roman"/>
          <w:szCs w:val="22"/>
          <w:lang w:val="de-CH"/>
        </w:rPr>
      </w:pPr>
      <w:r w:rsidRPr="003D1C0E">
        <w:rPr>
          <w:rFonts w:eastAsia="Times New Roman"/>
          <w:szCs w:val="22"/>
          <w:lang w:val="de-CH"/>
        </w:rPr>
        <w:t xml:space="preserve">He sang Bacchus in </w:t>
      </w:r>
      <w:r w:rsidRPr="003D1C0E">
        <w:rPr>
          <w:rFonts w:eastAsia="Times New Roman"/>
          <w:i/>
          <w:szCs w:val="22"/>
          <w:lang w:val="de-CH"/>
        </w:rPr>
        <w:t>Ariadne auf Naxos</w:t>
      </w:r>
      <w:r w:rsidRPr="003D1C0E">
        <w:rPr>
          <w:rFonts w:eastAsia="Times New Roman"/>
          <w:szCs w:val="22"/>
          <w:lang w:val="de-CH"/>
        </w:rPr>
        <w:t xml:space="preserve"> in Beijing, Paul in Korngold’s </w:t>
      </w:r>
      <w:r w:rsidRPr="003D1C0E">
        <w:rPr>
          <w:rFonts w:eastAsia="Times New Roman"/>
          <w:i/>
          <w:szCs w:val="22"/>
          <w:lang w:val="de-CH"/>
        </w:rPr>
        <w:t>Die tote Stadt</w:t>
      </w:r>
      <w:r w:rsidRPr="003D1C0E">
        <w:rPr>
          <w:rFonts w:eastAsia="Times New Roman"/>
          <w:szCs w:val="22"/>
          <w:lang w:val="de-CH"/>
        </w:rPr>
        <w:t xml:space="preserve"> in Nancy, Nantes and Angers, </w:t>
      </w:r>
      <w:r w:rsidRPr="003D1C0E">
        <w:rPr>
          <w:rFonts w:eastAsia="Times New Roman"/>
          <w:i/>
          <w:szCs w:val="22"/>
          <w:lang w:val="de-CH"/>
        </w:rPr>
        <w:t>Lohengrin</w:t>
      </w:r>
      <w:r w:rsidRPr="003D1C0E">
        <w:rPr>
          <w:rFonts w:eastAsia="Times New Roman"/>
          <w:szCs w:val="22"/>
          <w:lang w:val="de-CH"/>
        </w:rPr>
        <w:t xml:space="preserve"> in Coburg, Nantes and Angers, </w:t>
      </w:r>
      <w:proofErr w:type="gramStart"/>
      <w:r w:rsidRPr="003D1C0E">
        <w:rPr>
          <w:rFonts w:eastAsia="Times New Roman"/>
          <w:szCs w:val="22"/>
          <w:lang w:val="de-CH"/>
        </w:rPr>
        <w:t>Wagner’s</w:t>
      </w:r>
      <w:proofErr w:type="gramEnd"/>
      <w:r w:rsidRPr="003D1C0E">
        <w:rPr>
          <w:rFonts w:eastAsia="Times New Roman"/>
          <w:szCs w:val="22"/>
          <w:lang w:val="de-CH"/>
        </w:rPr>
        <w:t xml:space="preserve"> </w:t>
      </w:r>
      <w:r w:rsidRPr="003D1C0E">
        <w:rPr>
          <w:rFonts w:eastAsia="Times New Roman"/>
          <w:i/>
          <w:szCs w:val="22"/>
          <w:lang w:val="de-CH"/>
        </w:rPr>
        <w:t>Liebesverbot</w:t>
      </w:r>
      <w:r w:rsidRPr="003D1C0E">
        <w:rPr>
          <w:rFonts w:eastAsia="Times New Roman"/>
          <w:szCs w:val="22"/>
          <w:lang w:val="de-CH"/>
        </w:rPr>
        <w:t xml:space="preserve"> in Leipzig, Kaufmann in Rihm’s </w:t>
      </w:r>
      <w:r w:rsidRPr="003D1C0E">
        <w:rPr>
          <w:rFonts w:eastAsia="Times New Roman"/>
          <w:i/>
          <w:szCs w:val="22"/>
          <w:lang w:val="de-CH"/>
        </w:rPr>
        <w:t>Jakob Lenz</w:t>
      </w:r>
      <w:r w:rsidRPr="003D1C0E">
        <w:rPr>
          <w:rFonts w:eastAsia="Times New Roman"/>
          <w:szCs w:val="22"/>
          <w:lang w:val="de-CH"/>
        </w:rPr>
        <w:t xml:space="preserve"> in Bologna as well as Jim Mahoney in Weill’s </w:t>
      </w:r>
      <w:r w:rsidRPr="003D1C0E">
        <w:rPr>
          <w:rFonts w:eastAsia="Times New Roman"/>
          <w:i/>
          <w:szCs w:val="22"/>
          <w:lang w:val="de-CH"/>
        </w:rPr>
        <w:t>Aufstieg und Fall der Stadt Mahagonny</w:t>
      </w:r>
      <w:r w:rsidRPr="003D1C0E">
        <w:rPr>
          <w:rFonts w:eastAsia="Times New Roman"/>
          <w:szCs w:val="22"/>
          <w:lang w:val="de-CH"/>
        </w:rPr>
        <w:t xml:space="preserve"> in Essen and Leipzig. </w:t>
      </w:r>
      <w:proofErr w:type="gramStart"/>
      <w:r w:rsidRPr="00365926">
        <w:rPr>
          <w:rFonts w:eastAsia="Times New Roman"/>
          <w:szCs w:val="22"/>
          <w:lang w:val="de-CH"/>
        </w:rPr>
        <w:t>In 2010</w:t>
      </w:r>
      <w:proofErr w:type="gramEnd"/>
      <w:r w:rsidRPr="00365926">
        <w:rPr>
          <w:rFonts w:eastAsia="Times New Roman"/>
          <w:szCs w:val="22"/>
          <w:lang w:val="de-CH"/>
        </w:rPr>
        <w:t xml:space="preserve"> Daniel Kirch gave his debut at Deutsche Oper Berlin as Karl von Valois in Walter Braunfels’</w:t>
      </w:r>
      <w:r w:rsidRPr="00365926">
        <w:rPr>
          <w:rFonts w:eastAsia="Times New Roman"/>
          <w:i/>
          <w:szCs w:val="22"/>
          <w:lang w:val="de-CH"/>
        </w:rPr>
        <w:t xml:space="preserve"> Szenen aus dem Leben der heiligen Johanna</w:t>
      </w:r>
      <w:r w:rsidRPr="00365926">
        <w:rPr>
          <w:rFonts w:eastAsia="Times New Roman"/>
          <w:szCs w:val="22"/>
          <w:lang w:val="de-CH"/>
        </w:rPr>
        <w:t xml:space="preserve"> – the last production of Christoph Schlingensief.</w:t>
      </w:r>
    </w:p>
    <w:p w14:paraId="0F94DC0D" w14:textId="77777777" w:rsidR="003A2771" w:rsidRPr="005F0AC1" w:rsidRDefault="003A2771" w:rsidP="00F14258">
      <w:pPr>
        <w:pStyle w:val="StandardEnglish"/>
        <w:rPr>
          <w:rFonts w:eastAsia="Times New Roman"/>
          <w:szCs w:val="22"/>
        </w:rPr>
      </w:pPr>
      <w:r w:rsidRPr="005F0AC1">
        <w:rPr>
          <w:rFonts w:eastAsia="Times New Roman"/>
          <w:szCs w:val="22"/>
        </w:rPr>
        <w:t xml:space="preserve">2007 Daniel Kirch made his first step towards the “jugendlicher Heldentenor” singing Max in Weber’s </w:t>
      </w:r>
      <w:r w:rsidRPr="005F0AC1">
        <w:rPr>
          <w:rFonts w:eastAsia="Times New Roman"/>
          <w:i/>
          <w:szCs w:val="22"/>
        </w:rPr>
        <w:t>Der Freischütz</w:t>
      </w:r>
      <w:r w:rsidRPr="005F0AC1">
        <w:rPr>
          <w:rFonts w:eastAsia="Times New Roman"/>
          <w:szCs w:val="22"/>
        </w:rPr>
        <w:t xml:space="preserve"> – first in concert performances in Warsaw followed by a fully staged production in Salzburg.</w:t>
      </w:r>
    </w:p>
    <w:p w14:paraId="5CCA9EC9" w14:textId="77777777" w:rsidR="003A2771" w:rsidRPr="005F0AC1" w:rsidRDefault="003A2771" w:rsidP="00F14258">
      <w:pPr>
        <w:pStyle w:val="StandardEnglish"/>
        <w:rPr>
          <w:rFonts w:eastAsia="Times New Roman"/>
          <w:szCs w:val="22"/>
        </w:rPr>
      </w:pPr>
    </w:p>
    <w:p w14:paraId="643A6A78" w14:textId="77777777" w:rsidR="003A2771" w:rsidRPr="005F0AC1" w:rsidRDefault="003A2771" w:rsidP="00F14258">
      <w:pPr>
        <w:pStyle w:val="StandardEnglish"/>
        <w:rPr>
          <w:szCs w:val="22"/>
        </w:rPr>
      </w:pPr>
      <w:r w:rsidRPr="005F0AC1">
        <w:rPr>
          <w:szCs w:val="22"/>
        </w:rPr>
        <w:t>He performed at Staatsoper Berlin, at Opernhaus Zürich, at the Teatro alla Scala in Milan, at Semperoper Dresden, at Vienna Staatsoper/Burgtheater, at Oper Köln, at the festivals of Bregenz and Salzburg, at Theater Basel, at the Nederlandse Reisopera, at Oper Düsseldorf, at the Théâtre de la Monnaie in Brussels, at the Gran Teatro Liceu in Barcelona as well as at Bayerische Staatsoper Munich.</w:t>
      </w:r>
    </w:p>
    <w:p w14:paraId="30137B8D" w14:textId="77777777" w:rsidR="003A2771" w:rsidRPr="005F0AC1" w:rsidRDefault="003A2771" w:rsidP="00F14258">
      <w:pPr>
        <w:pStyle w:val="StandardEnglish"/>
        <w:rPr>
          <w:rFonts w:eastAsia="Times New Roman"/>
          <w:szCs w:val="22"/>
        </w:rPr>
      </w:pPr>
    </w:p>
    <w:p w14:paraId="767790A8" w14:textId="77777777" w:rsidR="003A2771" w:rsidRPr="005F0AC1" w:rsidRDefault="003A2771" w:rsidP="00F14258">
      <w:pPr>
        <w:pStyle w:val="StandardEnglish"/>
        <w:rPr>
          <w:szCs w:val="22"/>
        </w:rPr>
      </w:pPr>
      <w:r w:rsidRPr="005F0AC1">
        <w:rPr>
          <w:szCs w:val="22"/>
        </w:rPr>
        <w:t>Daniel Kirch is also working with conductors such as Valery Gergiev, Michael Gielen, Eliahu Inbal, René Jacobs, Marek Janowski, Susanne Mälkki, Zubin Mehta, Markus Stenz, Christian Thielemann, Lothar Zagrosek, and with stage directors like Harry Kupfer, Michael Thalheimer, Robert Carsen, Andreas Homoki, Peter Konwitschny, Günter Krämer, and David Pountey.</w:t>
      </w:r>
    </w:p>
    <w:p w14:paraId="63F58553" w14:textId="77777777" w:rsidR="003A2771" w:rsidRPr="005F0AC1" w:rsidRDefault="003A2771" w:rsidP="00F14258">
      <w:pPr>
        <w:pStyle w:val="StandardEnglish"/>
        <w:rPr>
          <w:rFonts w:eastAsia="Times New Roman"/>
          <w:szCs w:val="22"/>
        </w:rPr>
      </w:pPr>
    </w:p>
    <w:p w14:paraId="5D08AA93" w14:textId="77777777" w:rsidR="003A2771" w:rsidRPr="00365926" w:rsidRDefault="003A2771" w:rsidP="00F14258">
      <w:pPr>
        <w:pStyle w:val="StandardEnglish"/>
        <w:rPr>
          <w:szCs w:val="22"/>
          <w:lang w:val="de-CH"/>
        </w:rPr>
      </w:pPr>
      <w:r w:rsidRPr="00365926">
        <w:rPr>
          <w:rFonts w:eastAsia="Times New Roman"/>
          <w:szCs w:val="22"/>
          <w:lang w:val="de-CH"/>
        </w:rPr>
        <w:lastRenderedPageBreak/>
        <w:t xml:space="preserve">His concert activities include Beethoven’s </w:t>
      </w:r>
      <w:r w:rsidRPr="00365926">
        <w:rPr>
          <w:rFonts w:eastAsia="Times New Roman"/>
          <w:i/>
          <w:szCs w:val="22"/>
          <w:lang w:val="de-CH"/>
        </w:rPr>
        <w:t>Missa Solemnis</w:t>
      </w:r>
      <w:r w:rsidRPr="00365926">
        <w:rPr>
          <w:rFonts w:eastAsia="Times New Roman"/>
          <w:szCs w:val="22"/>
          <w:lang w:val="de-CH"/>
        </w:rPr>
        <w:t xml:space="preserve"> and 9th symphony, Mahler’s </w:t>
      </w:r>
      <w:r w:rsidRPr="00365926">
        <w:rPr>
          <w:rFonts w:eastAsia="Times New Roman"/>
          <w:i/>
          <w:szCs w:val="22"/>
          <w:lang w:val="de-CH"/>
        </w:rPr>
        <w:t>Das Lied von der Erde</w:t>
      </w:r>
      <w:r w:rsidRPr="00365926">
        <w:rPr>
          <w:rFonts w:eastAsia="Times New Roman"/>
          <w:szCs w:val="22"/>
          <w:lang w:val="de-CH"/>
        </w:rPr>
        <w:t xml:space="preserve"> and 8th symphony, Waldemar in Schönberg’s </w:t>
      </w:r>
      <w:r w:rsidRPr="00365926">
        <w:rPr>
          <w:rFonts w:eastAsia="Times New Roman"/>
          <w:i/>
          <w:szCs w:val="22"/>
          <w:lang w:val="de-CH"/>
        </w:rPr>
        <w:t>Gurre-Lieder</w:t>
      </w:r>
      <w:r w:rsidRPr="00365926">
        <w:rPr>
          <w:rFonts w:eastAsia="Times New Roman"/>
          <w:szCs w:val="22"/>
          <w:lang w:val="de-CH"/>
        </w:rPr>
        <w:t xml:space="preserve">, Schmidt’s </w:t>
      </w:r>
      <w:r w:rsidRPr="00365926">
        <w:rPr>
          <w:rFonts w:eastAsia="Times New Roman"/>
          <w:i/>
          <w:szCs w:val="22"/>
          <w:lang w:val="de-CH"/>
        </w:rPr>
        <w:t>Das Buch mit sieben Siegeln</w:t>
      </w:r>
      <w:r w:rsidRPr="00365926">
        <w:rPr>
          <w:rFonts w:eastAsia="Times New Roman"/>
          <w:szCs w:val="22"/>
          <w:lang w:val="de-CH"/>
        </w:rPr>
        <w:t xml:space="preserve">, </w:t>
      </w:r>
      <w:r w:rsidRPr="00365926">
        <w:rPr>
          <w:szCs w:val="22"/>
          <w:lang w:val="de-CH"/>
        </w:rPr>
        <w:t xml:space="preserve">Schumann’s </w:t>
      </w:r>
      <w:r w:rsidRPr="00365926">
        <w:rPr>
          <w:i/>
          <w:szCs w:val="22"/>
          <w:lang w:val="de-CH"/>
        </w:rPr>
        <w:t>Faust-Szenen</w:t>
      </w:r>
      <w:r w:rsidRPr="00365926">
        <w:rPr>
          <w:szCs w:val="22"/>
          <w:lang w:val="de-CH"/>
        </w:rPr>
        <w:t xml:space="preserve">, Zender’s adaption of Schubert’s </w:t>
      </w:r>
      <w:r w:rsidRPr="00365926">
        <w:rPr>
          <w:i/>
          <w:szCs w:val="22"/>
          <w:lang w:val="de-CH"/>
        </w:rPr>
        <w:t>Winterreise</w:t>
      </w:r>
      <w:r w:rsidRPr="00365926">
        <w:rPr>
          <w:szCs w:val="22"/>
          <w:lang w:val="de-CH"/>
        </w:rPr>
        <w:t xml:space="preserve">, Verdi’s </w:t>
      </w:r>
      <w:r w:rsidRPr="00365926">
        <w:rPr>
          <w:i/>
          <w:szCs w:val="22"/>
          <w:lang w:val="de-CH"/>
        </w:rPr>
        <w:t>Requiem</w:t>
      </w:r>
      <w:r w:rsidRPr="00365926">
        <w:rPr>
          <w:szCs w:val="22"/>
          <w:lang w:val="de-CH"/>
        </w:rPr>
        <w:t xml:space="preserve">, </w:t>
      </w:r>
      <w:r w:rsidRPr="00365926">
        <w:rPr>
          <w:rFonts w:eastAsia="Times New Roman"/>
          <w:szCs w:val="22"/>
          <w:lang w:val="de-CH"/>
        </w:rPr>
        <w:t xml:space="preserve">in Berlin, Dresden, Amsterdam, </w:t>
      </w:r>
      <w:r w:rsidRPr="00365926">
        <w:rPr>
          <w:szCs w:val="22"/>
          <w:lang w:val="de-CH"/>
        </w:rPr>
        <w:t>Rotterdam, Den Haag, Paris, Warschau, Tel Aviv, Tokyo...</w:t>
      </w:r>
    </w:p>
    <w:p w14:paraId="3084B90C" w14:textId="77777777" w:rsidR="003A2771" w:rsidRPr="00365926" w:rsidRDefault="003A2771" w:rsidP="00F14258">
      <w:pPr>
        <w:pStyle w:val="StandardEnglish"/>
        <w:rPr>
          <w:szCs w:val="22"/>
          <w:lang w:val="de-CH"/>
        </w:rPr>
      </w:pPr>
    </w:p>
    <w:p w14:paraId="6EBBCD8F" w14:textId="77777777" w:rsidR="003A2771" w:rsidRPr="005F0AC1" w:rsidRDefault="003A2771" w:rsidP="00F14258">
      <w:pPr>
        <w:pStyle w:val="StandardEnglish"/>
        <w:rPr>
          <w:szCs w:val="22"/>
        </w:rPr>
      </w:pPr>
      <w:r w:rsidRPr="005F0AC1">
        <w:rPr>
          <w:szCs w:val="22"/>
        </w:rPr>
        <w:t>As a song recitalist he performed in Berlin</w:t>
      </w:r>
      <w:r w:rsidR="00645599" w:rsidRPr="005F0AC1">
        <w:rPr>
          <w:szCs w:val="22"/>
        </w:rPr>
        <w:t xml:space="preserve">, </w:t>
      </w:r>
      <w:r w:rsidRPr="005F0AC1">
        <w:rPr>
          <w:szCs w:val="22"/>
        </w:rPr>
        <w:t xml:space="preserve">Zürich, Cologne </w:t>
      </w:r>
      <w:r w:rsidR="00645599" w:rsidRPr="005F0AC1">
        <w:rPr>
          <w:szCs w:val="22"/>
        </w:rPr>
        <w:t xml:space="preserve">and at the </w:t>
      </w:r>
      <w:r w:rsidRPr="005F0AC1">
        <w:rPr>
          <w:szCs w:val="22"/>
        </w:rPr>
        <w:t>Bad Kissinger Sommer.</w:t>
      </w:r>
    </w:p>
    <w:p w14:paraId="35C9DCBD" w14:textId="77777777" w:rsidR="003A2771" w:rsidRPr="005F0AC1" w:rsidRDefault="003A2771" w:rsidP="00F14258">
      <w:pPr>
        <w:pStyle w:val="StandardEnglish"/>
        <w:rPr>
          <w:szCs w:val="22"/>
        </w:rPr>
      </w:pPr>
    </w:p>
    <w:p w14:paraId="1C2606D2" w14:textId="77777777" w:rsidR="003A2771" w:rsidRPr="005F0AC1" w:rsidRDefault="003A2771" w:rsidP="00F14258">
      <w:pPr>
        <w:pStyle w:val="StandardEnglish"/>
        <w:rPr>
          <w:rFonts w:eastAsia="Times New Roman"/>
          <w:szCs w:val="22"/>
        </w:rPr>
      </w:pPr>
      <w:r w:rsidRPr="005F0AC1">
        <w:rPr>
          <w:rFonts w:eastAsia="Times New Roman"/>
          <w:szCs w:val="22"/>
        </w:rPr>
        <w:t xml:space="preserve">Daniel Kirch studied at the Hochschule für Musik of his hometown Cologne with Hans Sotin, as well as in Berlin with Irmgard Hartmann-Dressler. He also studied with James Wagner, Reiner </w:t>
      </w:r>
      <w:proofErr w:type="gramStart"/>
      <w:r w:rsidRPr="005F0AC1">
        <w:rPr>
          <w:rFonts w:eastAsia="Times New Roman"/>
          <w:szCs w:val="22"/>
        </w:rPr>
        <w:t>Goldberg</w:t>
      </w:r>
      <w:proofErr w:type="gramEnd"/>
      <w:r w:rsidRPr="005F0AC1">
        <w:rPr>
          <w:rFonts w:eastAsia="Times New Roman"/>
          <w:szCs w:val="22"/>
        </w:rPr>
        <w:t xml:space="preserve"> and Dennis O`Neill. Since a few years he is working with Jan-Hendrik Rootering. </w:t>
      </w:r>
    </w:p>
    <w:p w14:paraId="79E056B1" w14:textId="77777777" w:rsidR="003A2771" w:rsidRPr="005F0AC1" w:rsidRDefault="003A2771" w:rsidP="00F14258">
      <w:pPr>
        <w:pStyle w:val="StandardEnglish"/>
        <w:rPr>
          <w:szCs w:val="22"/>
        </w:rPr>
      </w:pPr>
      <w:r w:rsidRPr="005F0AC1">
        <w:rPr>
          <w:szCs w:val="22"/>
        </w:rPr>
        <w:t xml:space="preserve">He is an award winner of several voice competitions. </w:t>
      </w:r>
    </w:p>
    <w:p w14:paraId="2E6AAB2E" w14:textId="77777777" w:rsidR="003A2771" w:rsidRPr="005F0AC1" w:rsidRDefault="003A2771" w:rsidP="00F14258">
      <w:pPr>
        <w:pStyle w:val="StandardEnglish"/>
        <w:rPr>
          <w:szCs w:val="22"/>
        </w:rPr>
      </w:pPr>
      <w:r w:rsidRPr="005F0AC1">
        <w:rPr>
          <w:szCs w:val="22"/>
        </w:rPr>
        <w:t>With the beginning of the 1997/98 season Harry Kupfer engaged him to the ensemble of Komische Oper Berlin, where he sang regularly – later as a guest – until 2004.</w:t>
      </w:r>
    </w:p>
    <w:p w14:paraId="4D35C652" w14:textId="77777777" w:rsidR="003A2771" w:rsidRPr="005F0AC1" w:rsidRDefault="003A2771" w:rsidP="00F14258">
      <w:pPr>
        <w:pStyle w:val="StandardEnglish"/>
        <w:rPr>
          <w:szCs w:val="22"/>
        </w:rPr>
      </w:pPr>
    </w:p>
    <w:p w14:paraId="230623FD" w14:textId="77777777" w:rsidR="003A2771" w:rsidRPr="005F0AC1" w:rsidRDefault="003A2771" w:rsidP="00F14258">
      <w:pPr>
        <w:pStyle w:val="StandardEnglish"/>
        <w:rPr>
          <w:szCs w:val="22"/>
        </w:rPr>
      </w:pPr>
      <w:r w:rsidRPr="005F0AC1">
        <w:rPr>
          <w:szCs w:val="22"/>
        </w:rPr>
        <w:t>Several of his productions are documented on CD or DVD for Capriccio, Wergo, HR, WDR, BR and Naxos.</w:t>
      </w:r>
    </w:p>
    <w:p w14:paraId="3D9F5F7A" w14:textId="77777777" w:rsidR="003A2771" w:rsidRPr="005F0AC1" w:rsidRDefault="003A2771" w:rsidP="00F14258">
      <w:pPr>
        <w:pStyle w:val="StandardEnglish"/>
        <w:rPr>
          <w:szCs w:val="22"/>
        </w:rPr>
      </w:pPr>
    </w:p>
    <w:p w14:paraId="261E9880" w14:textId="4F1FF206" w:rsidR="009236B0" w:rsidRPr="005F0AC1" w:rsidRDefault="00E349CE" w:rsidP="00F14258">
      <w:pPr>
        <w:pStyle w:val="StandardEnglish"/>
        <w:rPr>
          <w:szCs w:val="22"/>
        </w:rPr>
      </w:pPr>
      <w:r w:rsidRPr="005F0AC1">
        <w:rPr>
          <w:szCs w:val="22"/>
        </w:rPr>
        <w:t>0</w:t>
      </w:r>
      <w:r w:rsidR="00365926">
        <w:rPr>
          <w:szCs w:val="22"/>
        </w:rPr>
        <w:t>7</w:t>
      </w:r>
      <w:r w:rsidR="00645599" w:rsidRPr="005F0AC1">
        <w:rPr>
          <w:szCs w:val="22"/>
        </w:rPr>
        <w:t>/202</w:t>
      </w:r>
      <w:r w:rsidRPr="005F0AC1">
        <w:rPr>
          <w:szCs w:val="22"/>
        </w:rPr>
        <w:t>3</w:t>
      </w:r>
    </w:p>
    <w:sectPr w:rsidR="009236B0" w:rsidRPr="005F0AC1">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8BF" w14:textId="77777777" w:rsidR="00CB5B3B" w:rsidRDefault="00CB5B3B">
      <w:r>
        <w:separator/>
      </w:r>
    </w:p>
  </w:endnote>
  <w:endnote w:type="continuationSeparator" w:id="0">
    <w:p w14:paraId="55519D36" w14:textId="77777777" w:rsidR="00CB5B3B" w:rsidRDefault="00CB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5FA1" w14:textId="77777777" w:rsidR="0086498F" w:rsidRDefault="00864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0F6F" w14:textId="77777777" w:rsidR="009236B0" w:rsidRDefault="0073316E">
    <w:pPr>
      <w:pStyle w:val="Fuzeile"/>
      <w:pBdr>
        <w:bottom w:val="single" w:sz="6" w:space="0" w:color="A42C00"/>
      </w:pBdr>
      <w:spacing w:after="120"/>
    </w:pPr>
    <w:r>
      <w:t xml:space="preserve">  </w:t>
    </w:r>
  </w:p>
  <w:p w14:paraId="4918ED5D"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4522" w14:textId="77777777" w:rsidR="0086498F" w:rsidRDefault="00864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B5F9" w14:textId="77777777" w:rsidR="00CB5B3B" w:rsidRDefault="00CB5B3B">
      <w:r>
        <w:separator/>
      </w:r>
    </w:p>
  </w:footnote>
  <w:footnote w:type="continuationSeparator" w:id="0">
    <w:p w14:paraId="2C89B14F" w14:textId="77777777" w:rsidR="00CB5B3B" w:rsidRDefault="00CB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3EA9"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942" w14:textId="77777777" w:rsidR="009236B0" w:rsidRDefault="0073316E">
    <w:pPr>
      <w:pStyle w:val="Kopfzeile"/>
    </w:pPr>
    <w:r>
      <w:rPr>
        <w:noProof/>
      </w:rPr>
      <w:drawing>
        <wp:inline distT="0" distB="0" distL="0" distR="0" wp14:anchorId="50FEE0C6" wp14:editId="5D01E8EA">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40D44E65" w14:textId="77777777" w:rsidR="00712C8A" w:rsidRDefault="003A2771">
    <w:pPr>
      <w:pStyle w:val="Kopfzeile"/>
      <w:spacing w:after="0"/>
      <w:jc w:val="right"/>
      <w:rPr>
        <w:color w:val="808080"/>
        <w:sz w:val="18"/>
        <w:szCs w:val="18"/>
        <w:u w:color="808080"/>
      </w:rPr>
    </w:pPr>
    <w:r>
      <w:rPr>
        <w:color w:val="808080"/>
        <w:sz w:val="18"/>
        <w:szCs w:val="18"/>
        <w:u w:color="808080"/>
      </w:rPr>
      <w:t>Daniel Kirch</w:t>
    </w:r>
  </w:p>
  <w:p w14:paraId="2BD0553B" w14:textId="77777777" w:rsidR="009236B0" w:rsidRDefault="00901EA9">
    <w:pPr>
      <w:pStyle w:val="Kopfzeile"/>
      <w:spacing w:after="0"/>
      <w:jc w:val="right"/>
      <w:rPr>
        <w:color w:val="808080"/>
        <w:sz w:val="18"/>
        <w:szCs w:val="18"/>
        <w:u w:color="808080"/>
      </w:rPr>
    </w:pPr>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
  <w:p w14:paraId="7262786B"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697A"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A0E7D"/>
    <w:rsid w:val="000A64B5"/>
    <w:rsid w:val="000C40E7"/>
    <w:rsid w:val="00101EE2"/>
    <w:rsid w:val="001778CE"/>
    <w:rsid w:val="00205BB0"/>
    <w:rsid w:val="002148F0"/>
    <w:rsid w:val="00236A51"/>
    <w:rsid w:val="002433C2"/>
    <w:rsid w:val="002470B5"/>
    <w:rsid w:val="00257440"/>
    <w:rsid w:val="0028529A"/>
    <w:rsid w:val="00295B2F"/>
    <w:rsid w:val="002D4352"/>
    <w:rsid w:val="002F51BE"/>
    <w:rsid w:val="0030414F"/>
    <w:rsid w:val="0030578A"/>
    <w:rsid w:val="0032358F"/>
    <w:rsid w:val="00324309"/>
    <w:rsid w:val="003533A5"/>
    <w:rsid w:val="00365926"/>
    <w:rsid w:val="00395F68"/>
    <w:rsid w:val="003A2771"/>
    <w:rsid w:val="003D1B6D"/>
    <w:rsid w:val="003D1C0E"/>
    <w:rsid w:val="003E398B"/>
    <w:rsid w:val="00404B3E"/>
    <w:rsid w:val="00452579"/>
    <w:rsid w:val="004652B4"/>
    <w:rsid w:val="004729A0"/>
    <w:rsid w:val="004D699A"/>
    <w:rsid w:val="00525728"/>
    <w:rsid w:val="005341B3"/>
    <w:rsid w:val="00541324"/>
    <w:rsid w:val="005714F3"/>
    <w:rsid w:val="005B459D"/>
    <w:rsid w:val="005C17EC"/>
    <w:rsid w:val="005C3DDD"/>
    <w:rsid w:val="005D7E63"/>
    <w:rsid w:val="005E0127"/>
    <w:rsid w:val="005E3032"/>
    <w:rsid w:val="005F0AC1"/>
    <w:rsid w:val="006250F7"/>
    <w:rsid w:val="00632C12"/>
    <w:rsid w:val="00645599"/>
    <w:rsid w:val="0066023D"/>
    <w:rsid w:val="00662110"/>
    <w:rsid w:val="00702170"/>
    <w:rsid w:val="00712C8A"/>
    <w:rsid w:val="007257CA"/>
    <w:rsid w:val="0073316E"/>
    <w:rsid w:val="0076368A"/>
    <w:rsid w:val="007A365C"/>
    <w:rsid w:val="007D67A2"/>
    <w:rsid w:val="007F20D4"/>
    <w:rsid w:val="00804F0D"/>
    <w:rsid w:val="00834D3D"/>
    <w:rsid w:val="0086498F"/>
    <w:rsid w:val="008B1043"/>
    <w:rsid w:val="008D52F8"/>
    <w:rsid w:val="008F62D6"/>
    <w:rsid w:val="00901EA9"/>
    <w:rsid w:val="00920B67"/>
    <w:rsid w:val="009236B0"/>
    <w:rsid w:val="00953CE8"/>
    <w:rsid w:val="00974E92"/>
    <w:rsid w:val="009776BC"/>
    <w:rsid w:val="00997EAF"/>
    <w:rsid w:val="009A29E1"/>
    <w:rsid w:val="009B096B"/>
    <w:rsid w:val="009B6CB3"/>
    <w:rsid w:val="009F6CF3"/>
    <w:rsid w:val="00A96AF8"/>
    <w:rsid w:val="00B11F17"/>
    <w:rsid w:val="00B26B18"/>
    <w:rsid w:val="00B45434"/>
    <w:rsid w:val="00B76E6A"/>
    <w:rsid w:val="00BD3F73"/>
    <w:rsid w:val="00C46783"/>
    <w:rsid w:val="00C57424"/>
    <w:rsid w:val="00CB5B3B"/>
    <w:rsid w:val="00D50EF1"/>
    <w:rsid w:val="00DB112F"/>
    <w:rsid w:val="00DC33A9"/>
    <w:rsid w:val="00DC3D5B"/>
    <w:rsid w:val="00DF4C32"/>
    <w:rsid w:val="00E349CE"/>
    <w:rsid w:val="00E64014"/>
    <w:rsid w:val="00EC5E4D"/>
    <w:rsid w:val="00F14258"/>
    <w:rsid w:val="00F3260B"/>
    <w:rsid w:val="00F505E5"/>
    <w:rsid w:val="00FA4C63"/>
    <w:rsid w:val="00FC4B3C"/>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0EF8"/>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014"/>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paragraph" w:styleId="StandardWeb">
    <w:name w:val="Normal (Web)"/>
    <w:basedOn w:val="Standard"/>
    <w:uiPriority w:val="99"/>
    <w:semiHidden/>
    <w:unhideWhenUsed/>
    <w:rsid w:val="003A27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CH" w:eastAsia="de-DE"/>
    </w:rPr>
  </w:style>
  <w:style w:type="paragraph" w:customStyle="1" w:styleId="StandardEnglish">
    <w:name w:val="Standard English"/>
    <w:basedOn w:val="Standard"/>
    <w:qFormat/>
    <w:rsid w:val="00F1425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37</cp:revision>
  <dcterms:created xsi:type="dcterms:W3CDTF">2018-10-31T17:59:00Z</dcterms:created>
  <dcterms:modified xsi:type="dcterms:W3CDTF">2023-07-10T15:23:00Z</dcterms:modified>
</cp:coreProperties>
</file>